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FBED" w14:textId="1D96F34C" w:rsidR="00E20883" w:rsidRPr="0041219B" w:rsidRDefault="00E20883" w:rsidP="0041219B">
      <w:pPr>
        <w:rPr>
          <w:rFonts w:cstheme="minorHAnsi"/>
        </w:rPr>
      </w:pPr>
      <w:r>
        <w:t>Príloha</w:t>
      </w:r>
    </w:p>
    <w:p w14:paraId="296F0DD7" w14:textId="77777777" w:rsidR="00E20883" w:rsidRPr="00E20883" w:rsidRDefault="00E20883" w:rsidP="00E20883">
      <w:pPr>
        <w:spacing w:after="0"/>
        <w:rPr>
          <w:b/>
          <w:bCs/>
          <w:sz w:val="28"/>
          <w:szCs w:val="28"/>
        </w:rPr>
      </w:pPr>
      <w:r w:rsidRPr="00E20883">
        <w:rPr>
          <w:b/>
          <w:bCs/>
          <w:sz w:val="28"/>
          <w:szCs w:val="28"/>
        </w:rPr>
        <w:t>Zoznam novo akreditovaných študijných programov</w:t>
      </w:r>
    </w:p>
    <w:p w14:paraId="2472BCC9" w14:textId="0239239D" w:rsidR="00E20883" w:rsidRDefault="00E20883" w:rsidP="00E20883">
      <w:pPr>
        <w:spacing w:after="0"/>
      </w:pPr>
    </w:p>
    <w:p w14:paraId="60C13007" w14:textId="77777777" w:rsidR="00E20883" w:rsidRPr="00E20883" w:rsidRDefault="00E20883" w:rsidP="00E20883">
      <w:pPr>
        <w:spacing w:after="0"/>
        <w:rPr>
          <w:b/>
          <w:bCs/>
        </w:rPr>
      </w:pPr>
      <w:r w:rsidRPr="00E20883">
        <w:rPr>
          <w:b/>
          <w:bCs/>
        </w:rPr>
        <w:t>Novo akreditované študijné programy 1. stupňa vysokoškolského vzdelávania</w:t>
      </w:r>
    </w:p>
    <w:p w14:paraId="6E5C618B" w14:textId="77777777" w:rsidR="00E20883" w:rsidRDefault="00E20883" w:rsidP="00E20883">
      <w:pPr>
        <w:spacing w:after="0"/>
      </w:pPr>
    </w:p>
    <w:p w14:paraId="69170C00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ekologické a environmentálne vedy</w:t>
      </w:r>
    </w:p>
    <w:p w14:paraId="34345B9B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4C1FA8">
        <w:rPr>
          <w:b/>
          <w:bCs/>
        </w:rPr>
        <w:t>environmentálna biológia</w:t>
      </w:r>
      <w:r>
        <w:t>, Univerzita Mateja Bela v Banskej Bystrici, Fakulta prírodných vied</w:t>
      </w:r>
    </w:p>
    <w:p w14:paraId="57AB0999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ekonómia a manažment</w:t>
      </w:r>
    </w:p>
    <w:p w14:paraId="579C0693" w14:textId="77777777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4C1FA8">
        <w:rPr>
          <w:b/>
          <w:bCs/>
        </w:rPr>
        <w:t>financie, bankovníctvo a poisťovníctvo</w:t>
      </w:r>
      <w:r>
        <w:t>, Ekonomická univerzita v Bratislave, Národohospodárska fakulta</w:t>
      </w:r>
    </w:p>
    <w:p w14:paraId="17B526FF" w14:textId="77777777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4C1FA8">
        <w:rPr>
          <w:b/>
          <w:bCs/>
        </w:rPr>
        <w:t>aplikovaná ekonómia</w:t>
      </w:r>
      <w:r>
        <w:t>, Ekonomická univerzita v Bratislave, Národohospodárska fakulta</w:t>
      </w:r>
    </w:p>
    <w:p w14:paraId="1BA5C634" w14:textId="77777777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4C1FA8">
        <w:rPr>
          <w:b/>
          <w:bCs/>
        </w:rPr>
        <w:t>obchodný manažment a marketing</w:t>
      </w:r>
      <w:r>
        <w:t>, Prešovská univerzita v Prešove, Fakulta manažmentu</w:t>
      </w:r>
    </w:p>
    <w:p w14:paraId="41B169E5" w14:textId="761A8F83" w:rsidR="00E20883" w:rsidRDefault="00E20883" w:rsidP="00E20883">
      <w:pPr>
        <w:pStyle w:val="Odsekzoznamu"/>
        <w:numPr>
          <w:ilvl w:val="0"/>
          <w:numId w:val="2"/>
        </w:numPr>
        <w:spacing w:after="0"/>
      </w:pPr>
      <w:r w:rsidRPr="000B0358">
        <w:rPr>
          <w:b/>
          <w:bCs/>
        </w:rPr>
        <w:t>ekonomika a manažment podniku</w:t>
      </w:r>
      <w:r>
        <w:t>, Vysoká škola ekonómie a manažmentu verejnej správy v</w:t>
      </w:r>
      <w:r w:rsidR="00A233F9">
        <w:t> </w:t>
      </w:r>
      <w:r>
        <w:t>Bratislave</w:t>
      </w:r>
    </w:p>
    <w:p w14:paraId="4E384816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filológia</w:t>
      </w:r>
    </w:p>
    <w:p w14:paraId="60326249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rPr>
          <w:b/>
          <w:bCs/>
        </w:rPr>
        <w:t>románske štúdiá</w:t>
      </w:r>
      <w:r>
        <w:t>, Univerzita Komenského v Bratislave, Filozofická fakulta</w:t>
      </w:r>
    </w:p>
    <w:p w14:paraId="07F172C0" w14:textId="77777777" w:rsidR="00E20883" w:rsidRPr="000B0358" w:rsidRDefault="00E20883" w:rsidP="00E20883">
      <w:pPr>
        <w:spacing w:after="0"/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 chémia</w:t>
      </w:r>
    </w:p>
    <w:p w14:paraId="54CBD643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rPr>
          <w:b/>
          <w:bCs/>
        </w:rPr>
        <w:t>aplikovaná analytická chémia</w:t>
      </w:r>
      <w:r>
        <w:t>, Univerzita sv. Cyrila a Metoda v Trnave, Fakulta prírodných vied</w:t>
      </w:r>
    </w:p>
    <w:p w14:paraId="2AE7B01E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74674B">
        <w:rPr>
          <w:rFonts w:ascii="Calibri" w:eastAsia="Times New Roman" w:hAnsi="Calibri" w:cs="Calibri"/>
          <w:color w:val="000000"/>
          <w:lang w:eastAsia="sk-SK"/>
        </w:rPr>
        <w:t>informatika</w:t>
      </w:r>
    </w:p>
    <w:p w14:paraId="155C3855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rPr>
          <w:b/>
          <w:bCs/>
        </w:rPr>
        <w:t>informačné a komunikačné technológie</w:t>
      </w:r>
      <w:r>
        <w:t>, Slovenská technická univerzita v Bratislave, Fakulta elektrotechniky a informatiky</w:t>
      </w:r>
    </w:p>
    <w:p w14:paraId="0DE9C8A8" w14:textId="77777777" w:rsidR="00E20883" w:rsidRDefault="00E20883" w:rsidP="00E20883">
      <w:pPr>
        <w:pStyle w:val="Odsekzoznamu"/>
        <w:numPr>
          <w:ilvl w:val="0"/>
          <w:numId w:val="8"/>
        </w:numPr>
        <w:spacing w:after="0"/>
      </w:pPr>
      <w:r w:rsidRPr="000B0358">
        <w:t>aplikovaná informatika a vývoj softvéru</w:t>
      </w:r>
      <w:r>
        <w:t>, Univerzita Mateja Bela v Banskej Bystrici, Fakulta prírodných vied</w:t>
      </w:r>
    </w:p>
    <w:p w14:paraId="5CC39C36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2375AF">
        <w:rPr>
          <w:rFonts w:ascii="Calibri" w:eastAsia="Times New Roman" w:hAnsi="Calibri" w:cs="Calibri"/>
          <w:color w:val="000000"/>
          <w:lang w:eastAsia="sk-SK"/>
        </w:rPr>
        <w:t>kybernetika</w:t>
      </w:r>
    </w:p>
    <w:p w14:paraId="574CB2E2" w14:textId="77777777" w:rsidR="00E20883" w:rsidRDefault="00E20883" w:rsidP="00E20883">
      <w:pPr>
        <w:pStyle w:val="Odsekzoznamu"/>
        <w:numPr>
          <w:ilvl w:val="0"/>
          <w:numId w:val="4"/>
        </w:numPr>
        <w:spacing w:after="0"/>
      </w:pPr>
      <w:r w:rsidRPr="000B0358">
        <w:rPr>
          <w:b/>
          <w:bCs/>
        </w:rPr>
        <w:t xml:space="preserve">Process Control </w:t>
      </w:r>
      <w:r>
        <w:t>(v anglickom jazyku), Slovenská technická univerzita v Bratislave, Fakulta chemickej a potravinárskej technológie</w:t>
      </w:r>
    </w:p>
    <w:p w14:paraId="34777E31" w14:textId="77777777" w:rsidR="00E20883" w:rsidRDefault="00E20883" w:rsidP="00E20883">
      <w:pPr>
        <w:pStyle w:val="Odsekzoznamu"/>
        <w:numPr>
          <w:ilvl w:val="0"/>
          <w:numId w:val="4"/>
        </w:numPr>
        <w:spacing w:after="0"/>
      </w:pPr>
      <w:r w:rsidRPr="000B0358">
        <w:rPr>
          <w:b/>
          <w:bCs/>
        </w:rPr>
        <w:t>riadenie procesov</w:t>
      </w:r>
      <w:r>
        <w:t>, Slovenská technická univerzita v Bratislave, Fakulta chemickej a potravinárskej technológie</w:t>
      </w:r>
    </w:p>
    <w:p w14:paraId="6730DB77" w14:textId="77777777" w:rsidR="00E20883" w:rsidRPr="000B0358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 Študijný sociálna práca</w:t>
      </w:r>
    </w:p>
    <w:p w14:paraId="586050E0" w14:textId="77777777" w:rsidR="00E20883" w:rsidRDefault="00E20883" w:rsidP="00E20883">
      <w:pPr>
        <w:pStyle w:val="Odsekzoznamu"/>
        <w:numPr>
          <w:ilvl w:val="0"/>
          <w:numId w:val="5"/>
        </w:numPr>
        <w:spacing w:after="0"/>
      </w:pPr>
      <w:proofErr w:type="spellStart"/>
      <w:r w:rsidRPr="000B0358">
        <w:rPr>
          <w:b/>
          <w:bCs/>
        </w:rPr>
        <w:t>counseling</w:t>
      </w:r>
      <w:proofErr w:type="spellEnd"/>
      <w:r>
        <w:t>, Trnavská univerzita v Trnave, Teologická fakulta</w:t>
      </w:r>
    </w:p>
    <w:p w14:paraId="020B89C1" w14:textId="77777777" w:rsidR="00E20883" w:rsidRPr="000B035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2375AF">
        <w:rPr>
          <w:rFonts w:ascii="Calibri" w:eastAsia="Times New Roman" w:hAnsi="Calibri" w:cs="Calibri"/>
          <w:color w:val="000000"/>
          <w:lang w:eastAsia="sk-SK"/>
        </w:rPr>
        <w:t>učiteľstvo a pedagogické vedy</w:t>
      </w:r>
    </w:p>
    <w:p w14:paraId="0FB06591" w14:textId="0C2D5543" w:rsidR="00E20883" w:rsidRDefault="00E20883" w:rsidP="00E20883">
      <w:pPr>
        <w:pStyle w:val="Odsekzoznamu"/>
        <w:numPr>
          <w:ilvl w:val="0"/>
          <w:numId w:val="5"/>
        </w:numPr>
        <w:spacing w:after="0"/>
      </w:pPr>
      <w:r w:rsidRPr="00190655">
        <w:rPr>
          <w:b/>
          <w:bCs/>
        </w:rPr>
        <w:t>vzdelávanie dospelých a bezpečnosť práce</w:t>
      </w:r>
      <w:r>
        <w:t>, Univerzita Konštantína Filozofa v Nitre, Pedagog</w:t>
      </w:r>
      <w:r w:rsidR="00094C6B">
        <w:t>i</w:t>
      </w:r>
      <w:r>
        <w:t>cká fakulta</w:t>
      </w:r>
    </w:p>
    <w:p w14:paraId="7D3524D8" w14:textId="77777777" w:rsidR="00E20883" w:rsidRDefault="00E20883" w:rsidP="00E20883">
      <w:pPr>
        <w:pStyle w:val="Odsekzoznamu"/>
        <w:numPr>
          <w:ilvl w:val="0"/>
          <w:numId w:val="5"/>
        </w:numPr>
        <w:spacing w:after="0"/>
      </w:pPr>
      <w:r w:rsidRPr="00190655">
        <w:rPr>
          <w:b/>
          <w:bCs/>
        </w:rPr>
        <w:t>špeciálna pedagogika, vychovávateľstvo a manažment vzdelávania</w:t>
      </w:r>
      <w:r>
        <w:t>, Univerzita Konštantína Filozofa v Nitre, Pedagogická fakulta</w:t>
      </w:r>
    </w:p>
    <w:p w14:paraId="4EF5E0E4" w14:textId="391A8B8F" w:rsidR="00AE38C6" w:rsidRDefault="00E20883" w:rsidP="00AE38C6">
      <w:pPr>
        <w:pStyle w:val="Odsekzoznamu"/>
        <w:numPr>
          <w:ilvl w:val="0"/>
          <w:numId w:val="5"/>
        </w:numPr>
        <w:spacing w:after="0"/>
      </w:pPr>
      <w:r w:rsidRPr="00190655">
        <w:rPr>
          <w:b/>
          <w:bCs/>
        </w:rPr>
        <w:t>výchova a vzdelávanie detí, mládeže a dospelých</w:t>
      </w:r>
      <w:r>
        <w:t>, Univerzita Mateja Bela v Banskej Bystrici, Pedagogická fakulta</w:t>
      </w:r>
    </w:p>
    <w:p w14:paraId="2CEA6FBC" w14:textId="77777777" w:rsidR="00AE38C6" w:rsidRDefault="00AE38C6" w:rsidP="00AE38C6">
      <w:pPr>
        <w:spacing w:after="0"/>
        <w:rPr>
          <w:b/>
          <w:bCs/>
        </w:rPr>
      </w:pPr>
      <w:r w:rsidRPr="00511F7E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511F7E">
        <w:t>historické vedy</w:t>
      </w:r>
    </w:p>
    <w:p w14:paraId="4A68AE10" w14:textId="38CD438F" w:rsidR="00AE38C6" w:rsidRDefault="00AE38C6" w:rsidP="00AE38C6">
      <w:pPr>
        <w:pStyle w:val="Odsekzoznamu"/>
        <w:numPr>
          <w:ilvl w:val="0"/>
          <w:numId w:val="5"/>
        </w:numPr>
        <w:spacing w:after="0"/>
      </w:pPr>
      <w:r w:rsidRPr="004870C1">
        <w:rPr>
          <w:b/>
          <w:bCs/>
        </w:rPr>
        <w:t>archívnictvo, muzeológia a digitalizácia historického dedičstva</w:t>
      </w:r>
      <w:r>
        <w:t>, Univerzita Komenského v Bratislave, Filozofická fakulta</w:t>
      </w:r>
    </w:p>
    <w:p w14:paraId="1DFCB58F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t>Študijný odbor umenie</w:t>
      </w:r>
    </w:p>
    <w:p w14:paraId="02CDFB28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proofErr w:type="spellStart"/>
      <w:r w:rsidRPr="00190655">
        <w:rPr>
          <w:b/>
          <w:bCs/>
        </w:rPr>
        <w:t>intermédiá</w:t>
      </w:r>
      <w:proofErr w:type="spellEnd"/>
      <w:r w:rsidRPr="00190655">
        <w:rPr>
          <w:b/>
          <w:bCs/>
        </w:rPr>
        <w:t>-digitálne médiá-priestorová tvorba</w:t>
      </w:r>
      <w:r>
        <w:t>, Akadémia umení v Banskej Bystrici, Fakulta výtvarných umení</w:t>
      </w:r>
    </w:p>
    <w:p w14:paraId="3328D698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maľba-grafika</w:t>
      </w:r>
      <w:r>
        <w:t>, Akadémia umení v Banskej Bystrici, Fakulta výtvarných umení</w:t>
      </w:r>
    </w:p>
    <w:p w14:paraId="40BD4D61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hudobná interpretácia a tvorba</w:t>
      </w:r>
      <w:r>
        <w:t>, Vysoká škola múzických umení v Bratislave, Hudobná a tanečná fakulta</w:t>
      </w:r>
    </w:p>
    <w:p w14:paraId="394E49A5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divadelné umenie</w:t>
      </w:r>
      <w:r>
        <w:t>, Vysoká škola múzických umení v Bratislave, Divadelná fakulta</w:t>
      </w:r>
    </w:p>
    <w:p w14:paraId="0B6C1CC1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lastRenderedPageBreak/>
        <w:t>tvorba obrazu vo filme a v multimédiách</w:t>
      </w:r>
      <w:r>
        <w:t>, Vysoká škola múzických umení v Bratislave, Filmová a televízna fakulta</w:t>
      </w:r>
    </w:p>
    <w:p w14:paraId="4D97DB79" w14:textId="77777777" w:rsidR="00E20883" w:rsidRDefault="00E20883" w:rsidP="00E20883">
      <w:pPr>
        <w:pStyle w:val="Odsekzoznamu"/>
        <w:numPr>
          <w:ilvl w:val="0"/>
          <w:numId w:val="6"/>
        </w:numPr>
        <w:spacing w:after="0"/>
      </w:pPr>
      <w:r w:rsidRPr="00190655">
        <w:rPr>
          <w:b/>
          <w:bCs/>
        </w:rPr>
        <w:t>teória divadla, filmu a hudby</w:t>
      </w:r>
      <w:r>
        <w:t>, Vysoká škola múzických umení v Bratislave</w:t>
      </w:r>
    </w:p>
    <w:p w14:paraId="55CB961C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t>Študijný odbor vedy o Zemi</w:t>
      </w:r>
    </w:p>
    <w:p w14:paraId="7E4A9240" w14:textId="77777777" w:rsidR="00E20883" w:rsidRPr="00190655" w:rsidRDefault="00E20883" w:rsidP="00E20883">
      <w:pPr>
        <w:pStyle w:val="Odsekzoznamu"/>
        <w:numPr>
          <w:ilvl w:val="0"/>
          <w:numId w:val="7"/>
        </w:numPr>
        <w:spacing w:after="0"/>
      </w:pPr>
      <w:r w:rsidRPr="00190655">
        <w:rPr>
          <w:b/>
          <w:bCs/>
        </w:rPr>
        <w:t>paleontológia</w:t>
      </w:r>
      <w:r w:rsidRPr="00190655">
        <w:t>, Univerzita Komenského v Bratislave, Prírodovedecká fakulta</w:t>
      </w:r>
    </w:p>
    <w:p w14:paraId="0DD9988A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t>Študijný odbor veterinárske lekárstvo</w:t>
      </w:r>
    </w:p>
    <w:p w14:paraId="6FBDA033" w14:textId="77777777" w:rsidR="00E20883" w:rsidRPr="00190655" w:rsidRDefault="00E20883" w:rsidP="00E20883">
      <w:pPr>
        <w:pStyle w:val="Odsekzoznamu"/>
        <w:numPr>
          <w:ilvl w:val="0"/>
          <w:numId w:val="7"/>
        </w:numPr>
        <w:spacing w:after="0"/>
      </w:pPr>
      <w:r w:rsidRPr="00190655">
        <w:rPr>
          <w:b/>
          <w:bCs/>
        </w:rPr>
        <w:t>veterinárna sestra</w:t>
      </w:r>
      <w:r w:rsidRPr="00190655">
        <w:t>, Univerzita veterinárskeho lekárstva a farmácie v Košiciach</w:t>
      </w:r>
    </w:p>
    <w:p w14:paraId="58B7BBF6" w14:textId="77777777" w:rsidR="00E20883" w:rsidRPr="00190655" w:rsidRDefault="00E20883" w:rsidP="00E20883">
      <w:pPr>
        <w:spacing w:after="0"/>
        <w:rPr>
          <w:rFonts w:ascii="Calibri" w:eastAsia="Times New Roman" w:hAnsi="Calibri" w:cs="Calibri"/>
          <w:color w:val="000000"/>
          <w:lang w:eastAsia="sk-SK"/>
        </w:rPr>
      </w:pPr>
      <w:r w:rsidRPr="00190655">
        <w:rPr>
          <w:rFonts w:ascii="Calibri" w:eastAsia="Times New Roman" w:hAnsi="Calibri" w:cs="Calibri"/>
          <w:color w:val="000000"/>
          <w:lang w:eastAsia="sk-SK"/>
        </w:rPr>
        <w:t>Študijný odbor zdravotnícke vedy</w:t>
      </w:r>
    </w:p>
    <w:p w14:paraId="1BB2BAE4" w14:textId="77777777" w:rsidR="00E20883" w:rsidRPr="00190655" w:rsidRDefault="00E20883" w:rsidP="00E20883">
      <w:pPr>
        <w:pStyle w:val="Odsekzoznamu"/>
        <w:numPr>
          <w:ilvl w:val="0"/>
          <w:numId w:val="7"/>
        </w:numPr>
        <w:spacing w:after="0"/>
      </w:pPr>
      <w:r w:rsidRPr="00190655">
        <w:rPr>
          <w:b/>
          <w:bCs/>
        </w:rPr>
        <w:t>laboratórne vyšetrovacie metódy v zdravotníctve</w:t>
      </w:r>
      <w:r w:rsidRPr="00190655">
        <w:t>, Univerzita Pavla Jozefa Šafárika v Košiciach, Lekárska fakulta</w:t>
      </w:r>
    </w:p>
    <w:p w14:paraId="32B86D3C" w14:textId="77777777" w:rsidR="00E20883" w:rsidRDefault="00E20883" w:rsidP="00E20883">
      <w:pPr>
        <w:spacing w:after="0"/>
      </w:pPr>
    </w:p>
    <w:p w14:paraId="6843574F" w14:textId="77777777" w:rsidR="00E20883" w:rsidRDefault="00E20883" w:rsidP="00E20883">
      <w:pPr>
        <w:spacing w:after="0"/>
      </w:pPr>
    </w:p>
    <w:p w14:paraId="7A795A98" w14:textId="77777777" w:rsidR="00E20883" w:rsidRPr="00E20883" w:rsidRDefault="00E20883" w:rsidP="00E20883">
      <w:pPr>
        <w:spacing w:after="0"/>
        <w:rPr>
          <w:b/>
          <w:bCs/>
        </w:rPr>
      </w:pPr>
      <w:r w:rsidRPr="00E20883">
        <w:rPr>
          <w:b/>
          <w:bCs/>
        </w:rPr>
        <w:t>Novo akreditované študijné programy 2. stupňa vysokoškolského vzdelávania</w:t>
      </w:r>
    </w:p>
    <w:p w14:paraId="1C9584D0" w14:textId="77777777" w:rsidR="00E20883" w:rsidRDefault="00E20883" w:rsidP="00E20883">
      <w:pPr>
        <w:spacing w:after="0" w:line="240" w:lineRule="auto"/>
      </w:pPr>
    </w:p>
    <w:p w14:paraId="2F14E253" w14:textId="77777777" w:rsidR="00E20883" w:rsidRPr="00C43FCF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C43FCF">
        <w:rPr>
          <w:rFonts w:ascii="Calibri" w:eastAsia="Times New Roman" w:hAnsi="Calibri" w:cs="Calibri"/>
          <w:color w:val="000000"/>
          <w:lang w:eastAsia="sk-SK"/>
        </w:rPr>
        <w:t>Študijný odbor ekonómia a manažment</w:t>
      </w:r>
    </w:p>
    <w:p w14:paraId="4F3B5DEC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finančné trhy a investovanie</w:t>
      </w:r>
      <w:r>
        <w:t xml:space="preserve">, </w:t>
      </w:r>
      <w:r w:rsidRPr="008E5AAA">
        <w:t>Ekonomická univerzita v Bratislave</w:t>
      </w:r>
      <w:r>
        <w:t xml:space="preserve">, </w:t>
      </w:r>
      <w:r w:rsidRPr="008E5AAA">
        <w:t>Národohospodárska fakulta</w:t>
      </w:r>
      <w:r w:rsidRPr="008E5AAA">
        <w:tab/>
      </w:r>
    </w:p>
    <w:p w14:paraId="338F036C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financie a dane</w:t>
      </w:r>
      <w:r>
        <w:t>, Ekonomická univerzita v Bratislave, Národohospodárska fakulta</w:t>
      </w:r>
    </w:p>
    <w:p w14:paraId="1083142A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aplikovaná ekonómia</w:t>
      </w:r>
      <w:r>
        <w:t>, Ekonomická univerzita v Bratislave, Národohospodárska fakulta</w:t>
      </w:r>
      <w:r>
        <w:tab/>
      </w:r>
    </w:p>
    <w:p w14:paraId="0FA93F24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E5AAA">
        <w:rPr>
          <w:b/>
          <w:bCs/>
        </w:rPr>
        <w:t>manažment verejných politík</w:t>
      </w:r>
      <w:r>
        <w:t xml:space="preserve">, Ekonomická univerzita v Bratislave, Národohospodárska </w:t>
      </w:r>
    </w:p>
    <w:p w14:paraId="6AE7FE2D" w14:textId="77777777" w:rsidR="00E20883" w:rsidRPr="008E5AAA" w:rsidRDefault="00E20883" w:rsidP="00E20883">
      <w:pPr>
        <w:spacing w:after="0" w:line="240" w:lineRule="auto"/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učiteľstvo a pedagogické vedy</w:t>
      </w:r>
    </w:p>
    <w:p w14:paraId="610EE3BB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učiteľstvo telesnej výchovy</w:t>
      </w:r>
      <w:r>
        <w:t xml:space="preserve">, Katolícka univerzita v Ružomberku, </w:t>
      </w:r>
      <w:r w:rsidRPr="00F27BA9">
        <w:t>Pedagog</w:t>
      </w:r>
      <w:r>
        <w:t>ic</w:t>
      </w:r>
      <w:r w:rsidRPr="00F27BA9">
        <w:t>ká fakulta</w:t>
      </w:r>
    </w:p>
    <w:p w14:paraId="13435F9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učiteľstvo telesnej výchovy v kombinácii</w:t>
      </w:r>
      <w:r>
        <w:t>, Katolícka univerzita v Ružomberku, Pedagogická fakulta</w:t>
      </w:r>
      <w:r>
        <w:tab/>
      </w:r>
    </w:p>
    <w:p w14:paraId="1AB7EC58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učiteľstvo techniky v</w:t>
      </w:r>
      <w:r>
        <w:rPr>
          <w:b/>
          <w:bCs/>
        </w:rPr>
        <w:t> </w:t>
      </w:r>
      <w:r w:rsidRPr="00F27BA9">
        <w:rPr>
          <w:b/>
          <w:bCs/>
        </w:rPr>
        <w:t>kombinácii</w:t>
      </w:r>
      <w:r>
        <w:t>, Prešovská univerzita v Prešove, Fakulta humanitných a prírodných vied</w:t>
      </w:r>
      <w:r>
        <w:tab/>
      </w:r>
    </w:p>
    <w:p w14:paraId="1CF2AB6F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vzdelávanie dospelých a</w:t>
      </w:r>
      <w:r>
        <w:rPr>
          <w:b/>
          <w:bCs/>
        </w:rPr>
        <w:t> </w:t>
      </w:r>
      <w:r w:rsidRPr="00511F7E">
        <w:rPr>
          <w:b/>
          <w:bCs/>
        </w:rPr>
        <w:t>poradenstvo</w:t>
      </w:r>
      <w:r>
        <w:t>,</w:t>
      </w:r>
      <w:r>
        <w:tab/>
        <w:t>Univerzita Konštantína Filozofa v Nitre,</w:t>
      </w:r>
      <w:r>
        <w:tab/>
        <w:t>Pedagogická fakulta</w:t>
      </w:r>
    </w:p>
    <w:p w14:paraId="24A79565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špeciálna pedagogika, sociálna pedagogika a manažment vzdelávania</w:t>
      </w:r>
      <w:r>
        <w:t>, Univerzita Konštantína Filozofa v Nitre, Pedagogická fakulta</w:t>
      </w:r>
    </w:p>
    <w:p w14:paraId="4C1B15E3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manažment a poradenstvo vo výchove a</w:t>
      </w:r>
      <w:r>
        <w:rPr>
          <w:b/>
          <w:bCs/>
        </w:rPr>
        <w:t> </w:t>
      </w:r>
      <w:r w:rsidRPr="00511F7E">
        <w:rPr>
          <w:b/>
          <w:bCs/>
        </w:rPr>
        <w:t>vzdelávaní</w:t>
      </w:r>
      <w:r>
        <w:t>, Univerzita Mateja Bela v Banskej Bystrici, Pedagogická fakulta</w:t>
      </w:r>
    </w:p>
    <w:p w14:paraId="46238945" w14:textId="77777777" w:rsidR="00E20883" w:rsidRDefault="00E20883" w:rsidP="00E20883">
      <w:pPr>
        <w:spacing w:after="0" w:line="240" w:lineRule="auto"/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sociálna práca</w:t>
      </w:r>
    </w:p>
    <w:p w14:paraId="5C55F3C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F27BA9">
        <w:rPr>
          <w:b/>
          <w:bCs/>
        </w:rPr>
        <w:t>sociálna práca</w:t>
      </w:r>
      <w:r w:rsidRPr="00F27BA9">
        <w:t>,</w:t>
      </w:r>
      <w:r w:rsidRPr="00F27BA9">
        <w:tab/>
        <w:t>Katolícka univerzita v Ružomberku, Teologická fakulta v</w:t>
      </w:r>
      <w:r>
        <w:t> </w:t>
      </w:r>
      <w:r w:rsidRPr="00F27BA9">
        <w:t>Košiciach</w:t>
      </w:r>
    </w:p>
    <w:p w14:paraId="68771A92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>ošetrovateľstvo</w:t>
      </w:r>
      <w:r>
        <w:t xml:space="preserve">, </w:t>
      </w:r>
      <w:r w:rsidRPr="00511F7E">
        <w:t>Trnavská univerzita v</w:t>
      </w:r>
      <w:r>
        <w:t> </w:t>
      </w:r>
      <w:r w:rsidRPr="00511F7E">
        <w:t>Trnave</w:t>
      </w:r>
      <w:r>
        <w:t xml:space="preserve">, </w:t>
      </w:r>
      <w:r w:rsidRPr="00511F7E">
        <w:t>Fakulta zdravotníctva a sociálnej práce</w:t>
      </w:r>
    </w:p>
    <w:p w14:paraId="3C435318" w14:textId="77777777" w:rsidR="00E20883" w:rsidRPr="008E5AAA" w:rsidRDefault="00E20883" w:rsidP="00E20883">
      <w:pPr>
        <w:spacing w:after="0" w:line="240" w:lineRule="auto"/>
      </w:pPr>
      <w:r w:rsidRPr="00C43FCF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elektrotechnika</w:t>
      </w:r>
    </w:p>
    <w:p w14:paraId="7DD78373" w14:textId="77777777" w:rsidR="00E20883" w:rsidRPr="00D323FE" w:rsidRDefault="00E20883" w:rsidP="00E20883">
      <w:pPr>
        <w:pStyle w:val="Odsekzoznamu"/>
        <w:numPr>
          <w:ilvl w:val="0"/>
          <w:numId w:val="3"/>
        </w:numPr>
      </w:pPr>
      <w:r w:rsidRPr="00C43FCF">
        <w:rPr>
          <w:b/>
          <w:bCs/>
        </w:rPr>
        <w:t>aplikovaná elektrotechnika</w:t>
      </w:r>
      <w:r>
        <w:t>, Slovenská technická univerzita v Bratislave, Fakulta elektrotechniky a informatiky</w:t>
      </w:r>
      <w:r>
        <w:tab/>
      </w:r>
      <w:r w:rsidRPr="00D323FE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vedy o Zemi</w:t>
      </w:r>
      <w:r w:rsidRPr="00D323FE">
        <w:rPr>
          <w:b/>
          <w:bCs/>
        </w:rPr>
        <w:t xml:space="preserve"> </w:t>
      </w:r>
    </w:p>
    <w:p w14:paraId="4FDADAC6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511F7E">
        <w:rPr>
          <w:b/>
          <w:bCs/>
        </w:rPr>
        <w:t xml:space="preserve">mineralógia, </w:t>
      </w:r>
      <w:proofErr w:type="spellStart"/>
      <w:r w:rsidRPr="00511F7E">
        <w:rPr>
          <w:b/>
          <w:bCs/>
        </w:rPr>
        <w:t>petrológia</w:t>
      </w:r>
      <w:proofErr w:type="spellEnd"/>
      <w:r w:rsidRPr="00511F7E">
        <w:rPr>
          <w:b/>
          <w:bCs/>
        </w:rPr>
        <w:t xml:space="preserve"> a ložisková geológia</w:t>
      </w:r>
      <w:r>
        <w:t>, Univerzita Komenského v Bratislave, Prírodovedecká fakulta</w:t>
      </w:r>
      <w:r>
        <w:tab/>
      </w:r>
    </w:p>
    <w:p w14:paraId="1A07AB7C" w14:textId="77777777" w:rsidR="00E20883" w:rsidRDefault="00E20883" w:rsidP="00E20883">
      <w:pPr>
        <w:spacing w:after="0"/>
        <w:rPr>
          <w:b/>
          <w:bCs/>
        </w:rPr>
      </w:pPr>
      <w:r w:rsidRPr="00511F7E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 w:rsidRPr="00511F7E">
        <w:t>historické vedy</w:t>
      </w:r>
    </w:p>
    <w:p w14:paraId="334A6773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4870C1">
        <w:rPr>
          <w:b/>
          <w:bCs/>
        </w:rPr>
        <w:t>archívnictvo, muzeológia a digitalizácia historického dedičstva</w:t>
      </w:r>
      <w:r>
        <w:t>, Univerzita Komenského v Bratislave, Filozofická fakulta</w:t>
      </w:r>
      <w:r>
        <w:tab/>
      </w:r>
    </w:p>
    <w:p w14:paraId="486F717B" w14:textId="77777777" w:rsidR="00E20883" w:rsidRDefault="00E20883" w:rsidP="00E20883">
      <w:pPr>
        <w:spacing w:after="0"/>
      </w:pPr>
      <w:r w:rsidRPr="00C43FCF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filológia</w:t>
      </w:r>
    </w:p>
    <w:p w14:paraId="76615931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C43FCF">
        <w:rPr>
          <w:b/>
          <w:bCs/>
        </w:rPr>
        <w:t>germánske štúdiá,</w:t>
      </w:r>
      <w:r>
        <w:t xml:space="preserve"> Univerzita Komenského v Bratislave, Filozofická fakulta</w:t>
      </w:r>
      <w:r>
        <w:tab/>
      </w:r>
    </w:p>
    <w:p w14:paraId="0FA7A105" w14:textId="77777777" w:rsidR="00E20883" w:rsidRDefault="00E20883" w:rsidP="00E20883">
      <w:pPr>
        <w:spacing w:after="0"/>
      </w:pPr>
      <w:r w:rsidRPr="004870C1">
        <w:t xml:space="preserve">Študijný odbor </w:t>
      </w:r>
      <w:r>
        <w:t>veterinárske lekárstvo</w:t>
      </w:r>
    </w:p>
    <w:p w14:paraId="2CD8E5C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C43FCF">
        <w:rPr>
          <w:b/>
          <w:bCs/>
        </w:rPr>
        <w:t>pohoda a ochrana zvierat</w:t>
      </w:r>
      <w:r>
        <w:t>, Univerzita veterinárskeho lekárstva a farmácie v Košiciach</w:t>
      </w:r>
    </w:p>
    <w:p w14:paraId="17F4D107" w14:textId="77777777" w:rsidR="00E20883" w:rsidRDefault="00E20883" w:rsidP="00E20883">
      <w:pPr>
        <w:spacing w:after="0"/>
      </w:pPr>
      <w:r w:rsidRPr="004870C1">
        <w:t xml:space="preserve">Študijný odbor </w:t>
      </w:r>
      <w:r>
        <w:t>umenie</w:t>
      </w:r>
    </w:p>
    <w:p w14:paraId="2603AE12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C43FCF">
        <w:rPr>
          <w:b/>
          <w:bCs/>
        </w:rPr>
        <w:lastRenderedPageBreak/>
        <w:t>vizuálne umenia</w:t>
      </w:r>
      <w:r>
        <w:t>, Vysoká škola výtvarných umení</w:t>
      </w:r>
    </w:p>
    <w:p w14:paraId="7639A8AD" w14:textId="628D5DCE" w:rsidR="00E20883" w:rsidRDefault="00E20883" w:rsidP="00E20883">
      <w:pPr>
        <w:spacing w:after="0"/>
      </w:pPr>
    </w:p>
    <w:p w14:paraId="645482A6" w14:textId="77777777" w:rsidR="001523E8" w:rsidRDefault="001523E8" w:rsidP="00E20883">
      <w:pPr>
        <w:spacing w:after="0"/>
      </w:pPr>
    </w:p>
    <w:p w14:paraId="1D08E145" w14:textId="77777777" w:rsidR="00E20883" w:rsidRPr="00E20883" w:rsidRDefault="00E20883" w:rsidP="00E20883">
      <w:pPr>
        <w:spacing w:after="0"/>
        <w:rPr>
          <w:b/>
          <w:bCs/>
        </w:rPr>
      </w:pPr>
      <w:r w:rsidRPr="00E20883">
        <w:rPr>
          <w:b/>
          <w:bCs/>
        </w:rPr>
        <w:t>Novo akreditované študijné programy 3. stupňa vysokoškolského vzdelávania</w:t>
      </w:r>
    </w:p>
    <w:p w14:paraId="78B6E79C" w14:textId="77777777" w:rsidR="00E20883" w:rsidRDefault="00E20883" w:rsidP="003C4914">
      <w:pPr>
        <w:spacing w:after="0"/>
      </w:pPr>
    </w:p>
    <w:p w14:paraId="1BE039D2" w14:textId="77777777" w:rsidR="00E20883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rPr>
          <w:rFonts w:ascii="Calibri" w:eastAsia="Times New Roman" w:hAnsi="Calibri" w:cs="Calibri"/>
          <w:color w:val="000000"/>
          <w:lang w:eastAsia="sk-SK"/>
        </w:rPr>
        <w:t>ekonómia a manažment</w:t>
      </w:r>
    </w:p>
    <w:p w14:paraId="0416E15E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manažment medzinárodného podnikania</w:t>
      </w:r>
      <w:r>
        <w:t>, Ekonomická univerzita v Bratislave,</w:t>
      </w:r>
      <w:r>
        <w:tab/>
        <w:t>Obchodná fakulta</w:t>
      </w:r>
    </w:p>
    <w:p w14:paraId="7CD08FD6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ekonómia</w:t>
      </w:r>
      <w:r>
        <w:t>, Ekonomická univerzita v Bratislave,</w:t>
      </w:r>
      <w:r>
        <w:tab/>
        <w:t>Národohospodárska fakulta</w:t>
      </w:r>
      <w:r>
        <w:tab/>
      </w:r>
    </w:p>
    <w:p w14:paraId="682B09E3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financie</w:t>
      </w:r>
      <w:r>
        <w:t>, Ekonomická univerzita v Bratislave, Národohospodárska fakulta</w:t>
      </w:r>
      <w:r>
        <w:tab/>
      </w:r>
    </w:p>
    <w:p w14:paraId="56274120" w14:textId="77777777" w:rsidR="00E20883" w:rsidRPr="008830C5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rPr>
          <w:rFonts w:ascii="Calibri" w:eastAsia="Times New Roman" w:hAnsi="Calibri" w:cs="Calibri"/>
          <w:color w:val="000000"/>
          <w:lang w:eastAsia="sk-SK"/>
        </w:rPr>
        <w:t>elektrotechnika</w:t>
      </w:r>
    </w:p>
    <w:p w14:paraId="3AFA4589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Space Engineering</w:t>
      </w:r>
      <w:r>
        <w:t>, Slovenská technická univerzita v Bratislave</w:t>
      </w:r>
      <w:r>
        <w:tab/>
        <w:t>Fakulta elektrotechniky a informatiky</w:t>
      </w:r>
      <w:r>
        <w:tab/>
      </w:r>
    </w:p>
    <w:p w14:paraId="2E4A7B9A" w14:textId="77777777" w:rsidR="00E20883" w:rsidRDefault="00E20883" w:rsidP="00E20883">
      <w:pPr>
        <w:pStyle w:val="Odsekzoznamu"/>
        <w:numPr>
          <w:ilvl w:val="0"/>
          <w:numId w:val="3"/>
        </w:numPr>
        <w:spacing w:after="0"/>
      </w:pPr>
      <w:r w:rsidRPr="008830C5">
        <w:rPr>
          <w:b/>
          <w:bCs/>
        </w:rPr>
        <w:t>kozmické inžinierstvo</w:t>
      </w:r>
      <w:r>
        <w:t>,</w:t>
      </w:r>
      <w:r>
        <w:tab/>
        <w:t>Slovenská technická univerzita v Bratislave, Fakulta elektrotechniky a informatiky</w:t>
      </w:r>
      <w:r>
        <w:tab/>
      </w:r>
    </w:p>
    <w:p w14:paraId="7A748CD2" w14:textId="77777777" w:rsidR="00E20883" w:rsidRDefault="00E20883" w:rsidP="00E20883">
      <w:pPr>
        <w:spacing w:after="0" w:line="240" w:lineRule="auto"/>
      </w:pPr>
      <w:r w:rsidRPr="002F23F5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učiteľstvo a pedagogické vedy</w:t>
      </w:r>
    </w:p>
    <w:p w14:paraId="644B583C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teória prírodovedného vzdelávania</w:t>
      </w:r>
      <w:r w:rsidRPr="00564810">
        <w:t>, Trnavská univerzita v Trnave, Pedagogická fakulta</w:t>
      </w:r>
    </w:p>
    <w:p w14:paraId="3984F10E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pedagogika</w:t>
      </w:r>
      <w:r w:rsidRPr="00564810">
        <w:t>, Univerzita J. Selyeho, Pedagogická fakulta</w:t>
      </w:r>
      <w:r w:rsidRPr="00564810">
        <w:rPr>
          <w:b/>
          <w:bCs/>
        </w:rPr>
        <w:tab/>
      </w:r>
    </w:p>
    <w:p w14:paraId="3C207835" w14:textId="77777777" w:rsidR="00E20883" w:rsidRDefault="00E20883" w:rsidP="00E20883">
      <w:pPr>
        <w:spacing w:after="0" w:line="240" w:lineRule="auto"/>
      </w:pPr>
      <w:r w:rsidRPr="000B0358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všeobecné lekárstvo</w:t>
      </w:r>
    </w:p>
    <w:p w14:paraId="44B06617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lekárska mikrobiológia a imunológia</w:t>
      </w:r>
      <w:r w:rsidRPr="00564810">
        <w:rPr>
          <w:b/>
          <w:bCs/>
        </w:rPr>
        <w:t xml:space="preserve">, </w:t>
      </w:r>
      <w:r w:rsidRPr="00564810">
        <w:t>Univerzita Komenského v Bratislave, Lekárska fakulta</w:t>
      </w:r>
    </w:p>
    <w:p w14:paraId="3E495C38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D26880">
        <w:rPr>
          <w:b/>
          <w:bCs/>
        </w:rPr>
        <w:t>lekárska, klinická a farmaceutická biochémia</w:t>
      </w:r>
      <w:r w:rsidRPr="00564810">
        <w:t>, Univerzita Komenského v Bratislave, Lekárska Fakulta</w:t>
      </w:r>
    </w:p>
    <w:p w14:paraId="1F639E59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lekárska</w:t>
      </w:r>
      <w:r w:rsidRPr="00564810">
        <w:rPr>
          <w:b/>
          <w:bCs/>
        </w:rPr>
        <w:t xml:space="preserve"> </w:t>
      </w:r>
      <w:r w:rsidRPr="002F23F5">
        <w:rPr>
          <w:b/>
          <w:bCs/>
        </w:rPr>
        <w:t>biológia a klinická genetika</w:t>
      </w:r>
      <w:r w:rsidRPr="00564810">
        <w:t>, Univerzita Komenského v Bratislave, Lekárska fakulta</w:t>
      </w:r>
    </w:p>
    <w:p w14:paraId="4BBE732E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</w:t>
      </w:r>
      <w:r>
        <w:rPr>
          <w:rFonts w:ascii="Calibri" w:eastAsia="Times New Roman" w:hAnsi="Calibri" w:cs="Calibri"/>
          <w:color w:val="000000"/>
          <w:lang w:eastAsia="sk-SK"/>
        </w:rPr>
        <w:t xml:space="preserve"> fyzika</w:t>
      </w:r>
    </w:p>
    <w:p w14:paraId="3FB7C67B" w14:textId="1FAA6001" w:rsidR="00E20883" w:rsidRPr="00564810" w:rsidRDefault="00E20883" w:rsidP="00F0602C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564810">
        <w:rPr>
          <w:b/>
          <w:bCs/>
        </w:rPr>
        <w:t>environmentálna fyzika a meteorológia</w:t>
      </w:r>
      <w:r w:rsidRPr="00564810">
        <w:t>, Univerzita Komenského v Bratislave, Fakulta matematiky, fyziky a informatiky</w:t>
      </w:r>
    </w:p>
    <w:p w14:paraId="08463BC5" w14:textId="77777777" w:rsidR="00E20883" w:rsidRPr="002F23F5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2F23F5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matematika</w:t>
      </w:r>
    </w:p>
    <w:p w14:paraId="096FBB4D" w14:textId="6631D7BC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matematika</w:t>
      </w:r>
      <w:r w:rsidRPr="00564810">
        <w:t>, Univerzita Komenského v Bratislave, Fakulta matematiky, fyziky a informatiky</w:t>
      </w:r>
    </w:p>
    <w:p w14:paraId="1E713E6F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0B0358">
        <w:rPr>
          <w:rFonts w:ascii="Calibri" w:eastAsia="Times New Roman" w:hAnsi="Calibri" w:cs="Calibri"/>
          <w:color w:val="000000"/>
          <w:lang w:eastAsia="sk-SK"/>
        </w:rPr>
        <w:t>Študijný odbor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t>vedy o športe</w:t>
      </w:r>
    </w:p>
    <w:p w14:paraId="7974EA68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vedy o športe</w:t>
      </w:r>
      <w:r w:rsidRPr="00564810">
        <w:t>, Univerzita Komenského v Bratislave, Fakulta telesnej výchovy a športu</w:t>
      </w:r>
    </w:p>
    <w:p w14:paraId="15519FEE" w14:textId="77777777" w:rsidR="00E20883" w:rsidRDefault="00E20883" w:rsidP="00E20883">
      <w:pPr>
        <w:spacing w:after="0"/>
      </w:pPr>
      <w:r w:rsidRPr="0096628D">
        <w:rPr>
          <w:rFonts w:ascii="Calibri" w:eastAsia="Times New Roman" w:hAnsi="Calibri" w:cs="Calibri"/>
          <w:color w:val="000000"/>
          <w:lang w:eastAsia="sk-SK"/>
        </w:rPr>
        <w:t xml:space="preserve">Študijný odbor </w:t>
      </w:r>
      <w:r>
        <w:t>biológia</w:t>
      </w:r>
    </w:p>
    <w:p w14:paraId="77712295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96628D">
        <w:rPr>
          <w:b/>
          <w:bCs/>
        </w:rPr>
        <w:t>biológia</w:t>
      </w:r>
      <w:r w:rsidRPr="00564810">
        <w:t>, Univerzita Komenského v Bratislave, Prírodovedecká fakulta</w:t>
      </w:r>
    </w:p>
    <w:p w14:paraId="4A48A604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mikrobiológia a virológia</w:t>
      </w:r>
      <w:r w:rsidRPr="00564810">
        <w:t>, Univerzita Komenského v Bratislave, Prírodovedecká fakulta</w:t>
      </w:r>
    </w:p>
    <w:p w14:paraId="6015B2E7" w14:textId="77777777" w:rsidR="00E20883" w:rsidRPr="0096628D" w:rsidRDefault="00E20883" w:rsidP="00E20883">
      <w:pPr>
        <w:spacing w:after="0"/>
      </w:pPr>
      <w:r w:rsidRPr="0096628D">
        <w:rPr>
          <w:rFonts w:ascii="Calibri" w:eastAsia="Times New Roman" w:hAnsi="Calibri" w:cs="Calibri"/>
          <w:color w:val="000000"/>
          <w:lang w:eastAsia="sk-SK"/>
        </w:rPr>
        <w:t>Študijný odbor vedy o Zemi</w:t>
      </w:r>
    </w:p>
    <w:p w14:paraId="3B7D44C0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 xml:space="preserve">pôdna </w:t>
      </w:r>
      <w:proofErr w:type="spellStart"/>
      <w:r w:rsidRPr="002F23F5">
        <w:rPr>
          <w:b/>
          <w:bCs/>
        </w:rPr>
        <w:t>ekofyziológia</w:t>
      </w:r>
      <w:proofErr w:type="spellEnd"/>
      <w:r w:rsidRPr="00564810">
        <w:t>, Univerzita Komenského v Bratislave, Prírodovedecká fakulta</w:t>
      </w:r>
    </w:p>
    <w:p w14:paraId="4FC344C1" w14:textId="29462E0B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inžinierska geológia a hydrogeológia</w:t>
      </w:r>
      <w:r w:rsidRPr="00564810">
        <w:t>, Univerzita Komenského v Bratislave, Prírodovedecká fakulta</w:t>
      </w:r>
    </w:p>
    <w:p w14:paraId="11317323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tektonika a </w:t>
      </w:r>
      <w:proofErr w:type="spellStart"/>
      <w:r w:rsidRPr="002F23F5">
        <w:rPr>
          <w:b/>
          <w:bCs/>
        </w:rPr>
        <w:t>sedimentológia</w:t>
      </w:r>
      <w:proofErr w:type="spellEnd"/>
      <w:r w:rsidRPr="00564810">
        <w:t>, Univerzita Komenského v Bratislave, Prírodovedecká fakulta</w:t>
      </w:r>
    </w:p>
    <w:p w14:paraId="311AC315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mineralógia a </w:t>
      </w:r>
      <w:proofErr w:type="spellStart"/>
      <w:r w:rsidRPr="002F23F5">
        <w:rPr>
          <w:b/>
          <w:bCs/>
        </w:rPr>
        <w:t>petrológia</w:t>
      </w:r>
      <w:proofErr w:type="spellEnd"/>
      <w:r w:rsidRPr="00564810">
        <w:t>, Univerzita Komenského v Bratislave, Prírodovedecká fakulta</w:t>
      </w:r>
    </w:p>
    <w:p w14:paraId="6ABACD66" w14:textId="77777777" w:rsidR="00E20883" w:rsidRPr="0096628D" w:rsidRDefault="00E20883" w:rsidP="00E20883">
      <w:pPr>
        <w:spacing w:after="0"/>
        <w:ind w:left="360"/>
      </w:pPr>
      <w:r w:rsidRPr="0096628D">
        <w:rPr>
          <w:rFonts w:ascii="Calibri" w:eastAsia="Times New Roman" w:hAnsi="Calibri" w:cs="Calibri"/>
          <w:color w:val="000000"/>
          <w:lang w:eastAsia="sk-SK"/>
        </w:rPr>
        <w:t>Študijný odbor</w:t>
      </w:r>
      <w:r>
        <w:t xml:space="preserve"> psychológia</w:t>
      </w:r>
    </w:p>
    <w:p w14:paraId="1B66BAEB" w14:textId="5CB21C5F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564810">
        <w:rPr>
          <w:b/>
          <w:bCs/>
        </w:rPr>
        <w:t>psychológia zdravia</w:t>
      </w:r>
      <w:r w:rsidRPr="00564810">
        <w:t>, Univerzita Komenského v Bratislave, Fakulta sociálnych a ekonomických vied</w:t>
      </w:r>
      <w:r w:rsidRPr="00564810">
        <w:rPr>
          <w:b/>
          <w:bCs/>
        </w:rPr>
        <w:tab/>
      </w:r>
    </w:p>
    <w:p w14:paraId="4F1D7C52" w14:textId="77777777" w:rsidR="00E20883" w:rsidRPr="0096628D" w:rsidRDefault="00E20883" w:rsidP="00E20883">
      <w:pPr>
        <w:spacing w:after="0"/>
        <w:ind w:left="360"/>
      </w:pPr>
      <w:r>
        <w:t>Študijný odbor mediálne a komunikačné štúdiá</w:t>
      </w:r>
    </w:p>
    <w:p w14:paraId="39374369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96628D">
        <w:rPr>
          <w:b/>
          <w:bCs/>
        </w:rPr>
        <w:t>mediálne a komunikačné štúdiá</w:t>
      </w:r>
      <w:r w:rsidRPr="00564810">
        <w:t>, Univerzita Komenského v Bratislave, Filozofická fakulta</w:t>
      </w:r>
    </w:p>
    <w:p w14:paraId="1821E305" w14:textId="77777777" w:rsidR="00E20883" w:rsidRPr="0096628D" w:rsidRDefault="00E20883" w:rsidP="00E20883">
      <w:pPr>
        <w:spacing w:after="0"/>
      </w:pPr>
      <w:r>
        <w:t>Študijný odbor historické vedy</w:t>
      </w:r>
    </w:p>
    <w:p w14:paraId="670F026B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kultúry a náboženstvá sveta</w:t>
      </w:r>
      <w:r w:rsidRPr="00A233F9">
        <w:t>, Univerzita Komenského v Bratislave, Filozofická fakulta</w:t>
      </w:r>
    </w:p>
    <w:p w14:paraId="45DCA746" w14:textId="77777777" w:rsidR="00E20883" w:rsidRPr="0096628D" w:rsidRDefault="00E20883" w:rsidP="00E20883">
      <w:pPr>
        <w:spacing w:after="0"/>
      </w:pPr>
      <w:r>
        <w:t>Študijný odbor vedy o umení a kultúre</w:t>
      </w:r>
    </w:p>
    <w:p w14:paraId="3D0A118E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umenovedné štúdiá</w:t>
      </w:r>
      <w:r w:rsidRPr="00A233F9">
        <w:t>, Univerzita Komenského v Bratislave, Filozofická fakulta</w:t>
      </w:r>
      <w:r w:rsidRPr="00564810">
        <w:rPr>
          <w:b/>
          <w:bCs/>
        </w:rPr>
        <w:tab/>
      </w:r>
    </w:p>
    <w:p w14:paraId="4650485B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lastRenderedPageBreak/>
        <w:t>Študijný odbor učiteľstvo a pedagogické vedy</w:t>
      </w:r>
    </w:p>
    <w:p w14:paraId="10F4A7C0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edukačné vedy</w:t>
      </w:r>
      <w:r w:rsidRPr="00A233F9">
        <w:t>, Univerzita Mateja Bela v Banskej Bystrici, Pedagogická fakulta</w:t>
      </w:r>
      <w:r w:rsidRPr="00564810">
        <w:rPr>
          <w:b/>
          <w:bCs/>
        </w:rPr>
        <w:tab/>
      </w:r>
    </w:p>
    <w:p w14:paraId="14D41851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filológia</w:t>
      </w:r>
    </w:p>
    <w:p w14:paraId="27B58B4F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slovenský jazyk a literatúra</w:t>
      </w:r>
      <w:r w:rsidRPr="00A233F9">
        <w:t>, Univerzita Mateja Bela v Banskej Bystrici, Filozofická fakulta</w:t>
      </w:r>
    </w:p>
    <w:p w14:paraId="7AAE0BCB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historické vedy</w:t>
      </w:r>
    </w:p>
    <w:p w14:paraId="0207707F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pomocné vedy historické</w:t>
      </w:r>
      <w:r w:rsidRPr="00A233F9">
        <w:t>, Univerzita sv. Cyrila a Metoda v Trnave, Filozofická fakulta</w:t>
      </w:r>
    </w:p>
    <w:p w14:paraId="72737474" w14:textId="77777777" w:rsidR="00E20883" w:rsidRPr="0096628D" w:rsidRDefault="00E20883" w:rsidP="00E20883">
      <w:pPr>
        <w:spacing w:after="0"/>
      </w:pPr>
      <w:r>
        <w:t>Študijný odbor mediálne a komunikačné štúdiá</w:t>
      </w:r>
    </w:p>
    <w:p w14:paraId="52476873" w14:textId="1311B1B4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mediálne a informačné kompetencie</w:t>
      </w:r>
      <w:r w:rsidRPr="00A233F9">
        <w:t>, Univerzita sv. Cyrila a Metoda v Trnave, Fakulta  masmediálnej komunikácie</w:t>
      </w:r>
      <w:r w:rsidRPr="00A233F9">
        <w:tab/>
      </w:r>
    </w:p>
    <w:p w14:paraId="187EDA52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zdravotnícke vedy</w:t>
      </w:r>
    </w:p>
    <w:p w14:paraId="558A4DC2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fyzioterapia</w:t>
      </w:r>
      <w:r w:rsidRPr="00A233F9">
        <w:t>, Univerzita sv. Cyrila a Metoda v Trnave, Fakulta zdravotníckych vied</w:t>
      </w:r>
      <w:r w:rsidRPr="00A233F9">
        <w:tab/>
      </w:r>
    </w:p>
    <w:p w14:paraId="35D600BE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</w:t>
      </w:r>
      <w:r w:rsidRPr="001E31B1">
        <w:t xml:space="preserve"> </w:t>
      </w:r>
      <w:r>
        <w:t>umenie</w:t>
      </w:r>
    </w:p>
    <w:p w14:paraId="6DE736C3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hudobné a tanečné umenie</w:t>
      </w:r>
      <w:r w:rsidRPr="00A233F9">
        <w:t>, Vysoká škola múzických umení v Bratislave</w:t>
      </w:r>
    </w:p>
    <w:p w14:paraId="5A2CCA74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564810">
        <w:rPr>
          <w:b/>
          <w:bCs/>
        </w:rPr>
        <w:t>divadelné umenie</w:t>
      </w:r>
      <w:r w:rsidRPr="00A233F9">
        <w:t>, Vysoká škola múzických umení v Bratislave, Divadelná fakulta</w:t>
      </w:r>
    </w:p>
    <w:p w14:paraId="035FA879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filmové umenie a multimédiá</w:t>
      </w:r>
      <w:r w:rsidRPr="00A233F9">
        <w:t>, Vysoká škola múzických umení v Bratislave, Filmová a   televízna fakulta</w:t>
      </w:r>
      <w:r w:rsidRPr="00A233F9">
        <w:tab/>
      </w:r>
    </w:p>
    <w:p w14:paraId="07CEE5C1" w14:textId="77777777" w:rsidR="00E20883" w:rsidRPr="00313A18" w:rsidRDefault="00E20883" w:rsidP="00E2088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t>Študijný odbor vedy o umení a kultúre</w:t>
      </w:r>
    </w:p>
    <w:p w14:paraId="2750CEA5" w14:textId="77777777" w:rsidR="00E20883" w:rsidRPr="00564810" w:rsidRDefault="00E20883" w:rsidP="00564810">
      <w:pPr>
        <w:pStyle w:val="Odsekzoznamu"/>
        <w:numPr>
          <w:ilvl w:val="0"/>
          <w:numId w:val="3"/>
        </w:numPr>
        <w:spacing w:after="0"/>
        <w:rPr>
          <w:b/>
          <w:bCs/>
        </w:rPr>
      </w:pPr>
      <w:r w:rsidRPr="002F23F5">
        <w:rPr>
          <w:b/>
          <w:bCs/>
        </w:rPr>
        <w:t>teória divadla, filmu a hudby</w:t>
      </w:r>
      <w:r w:rsidRPr="00A233F9">
        <w:t>, Vysoká škola múzických umení v Bratislave</w:t>
      </w:r>
      <w:r w:rsidRPr="00564810">
        <w:rPr>
          <w:b/>
          <w:bCs/>
        </w:rPr>
        <w:tab/>
      </w:r>
    </w:p>
    <w:p w14:paraId="621445E3" w14:textId="77777777" w:rsidR="00E20883" w:rsidRDefault="00E20883" w:rsidP="00E20883">
      <w:pPr>
        <w:spacing w:after="0"/>
      </w:pPr>
    </w:p>
    <w:p w14:paraId="41C47952" w14:textId="77777777" w:rsidR="00E20883" w:rsidRPr="001C6273" w:rsidRDefault="00E20883">
      <w:pPr>
        <w:rPr>
          <w:rFonts w:cstheme="minorHAnsi"/>
        </w:rPr>
      </w:pPr>
    </w:p>
    <w:sectPr w:rsidR="00E20883" w:rsidRPr="001C6273" w:rsidSect="001523E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0633" w14:textId="77777777" w:rsidR="00E474AB" w:rsidRDefault="00E474AB" w:rsidP="001523E8">
      <w:pPr>
        <w:spacing w:after="0" w:line="240" w:lineRule="auto"/>
      </w:pPr>
      <w:r>
        <w:separator/>
      </w:r>
    </w:p>
  </w:endnote>
  <w:endnote w:type="continuationSeparator" w:id="0">
    <w:p w14:paraId="6EFC723F" w14:textId="77777777" w:rsidR="00E474AB" w:rsidRDefault="00E474AB" w:rsidP="001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764158"/>
      <w:docPartObj>
        <w:docPartGallery w:val="Page Numbers (Bottom of Page)"/>
        <w:docPartUnique/>
      </w:docPartObj>
    </w:sdtPr>
    <w:sdtEndPr/>
    <w:sdtContent>
      <w:p w14:paraId="08A7A441" w14:textId="309D4CF4" w:rsidR="001523E8" w:rsidRDefault="001523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5E06" w14:textId="77777777" w:rsidR="00E474AB" w:rsidRDefault="00E474AB" w:rsidP="001523E8">
      <w:pPr>
        <w:spacing w:after="0" w:line="240" w:lineRule="auto"/>
      </w:pPr>
      <w:r>
        <w:separator/>
      </w:r>
    </w:p>
  </w:footnote>
  <w:footnote w:type="continuationSeparator" w:id="0">
    <w:p w14:paraId="6FD53113" w14:textId="77777777" w:rsidR="00E474AB" w:rsidRDefault="00E474AB" w:rsidP="0015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01"/>
    <w:multiLevelType w:val="hybridMultilevel"/>
    <w:tmpl w:val="3DBCD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9CB"/>
    <w:multiLevelType w:val="hybridMultilevel"/>
    <w:tmpl w:val="2ECCB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48E"/>
    <w:multiLevelType w:val="hybridMultilevel"/>
    <w:tmpl w:val="AA1EB15C"/>
    <w:lvl w:ilvl="0" w:tplc="64E8979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F0B"/>
    <w:multiLevelType w:val="multilevel"/>
    <w:tmpl w:val="2BF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4145F"/>
    <w:multiLevelType w:val="hybridMultilevel"/>
    <w:tmpl w:val="483A6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7DC"/>
    <w:multiLevelType w:val="hybridMultilevel"/>
    <w:tmpl w:val="0060D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4CDE"/>
    <w:multiLevelType w:val="hybridMultilevel"/>
    <w:tmpl w:val="44F02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85F"/>
    <w:multiLevelType w:val="hybridMultilevel"/>
    <w:tmpl w:val="724AE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2E02"/>
    <w:multiLevelType w:val="hybridMultilevel"/>
    <w:tmpl w:val="5E822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10C7F"/>
    <w:multiLevelType w:val="hybridMultilevel"/>
    <w:tmpl w:val="7326E7BA"/>
    <w:lvl w:ilvl="0" w:tplc="64E8979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E"/>
    <w:rsid w:val="000050B7"/>
    <w:rsid w:val="00010E34"/>
    <w:rsid w:val="0001369E"/>
    <w:rsid w:val="00013A0C"/>
    <w:rsid w:val="0001571E"/>
    <w:rsid w:val="00091456"/>
    <w:rsid w:val="00094C6B"/>
    <w:rsid w:val="000C6A2B"/>
    <w:rsid w:val="000F249A"/>
    <w:rsid w:val="00120BA0"/>
    <w:rsid w:val="001523E8"/>
    <w:rsid w:val="00160153"/>
    <w:rsid w:val="00166C88"/>
    <w:rsid w:val="00175D51"/>
    <w:rsid w:val="0018180D"/>
    <w:rsid w:val="001877CF"/>
    <w:rsid w:val="00191F5F"/>
    <w:rsid w:val="00197123"/>
    <w:rsid w:val="001A2A2E"/>
    <w:rsid w:val="001C6273"/>
    <w:rsid w:val="001D310E"/>
    <w:rsid w:val="001E3ACB"/>
    <w:rsid w:val="001E6DD1"/>
    <w:rsid w:val="002025C8"/>
    <w:rsid w:val="00210849"/>
    <w:rsid w:val="00212B29"/>
    <w:rsid w:val="002176FC"/>
    <w:rsid w:val="0024642C"/>
    <w:rsid w:val="00252E19"/>
    <w:rsid w:val="002654BD"/>
    <w:rsid w:val="00276857"/>
    <w:rsid w:val="00295FAA"/>
    <w:rsid w:val="002A195F"/>
    <w:rsid w:val="002A53A7"/>
    <w:rsid w:val="002D645B"/>
    <w:rsid w:val="002D7F0B"/>
    <w:rsid w:val="002E1D20"/>
    <w:rsid w:val="002F3A25"/>
    <w:rsid w:val="00300E69"/>
    <w:rsid w:val="0031113A"/>
    <w:rsid w:val="00333DA1"/>
    <w:rsid w:val="003A42C3"/>
    <w:rsid w:val="003A6F45"/>
    <w:rsid w:val="003C4914"/>
    <w:rsid w:val="003E3428"/>
    <w:rsid w:val="003E6CCA"/>
    <w:rsid w:val="003F7BAB"/>
    <w:rsid w:val="00401733"/>
    <w:rsid w:val="0041219B"/>
    <w:rsid w:val="00435178"/>
    <w:rsid w:val="00465FA5"/>
    <w:rsid w:val="00486A63"/>
    <w:rsid w:val="004B7D79"/>
    <w:rsid w:val="004D416A"/>
    <w:rsid w:val="00511E4B"/>
    <w:rsid w:val="00521BA4"/>
    <w:rsid w:val="00524A0C"/>
    <w:rsid w:val="005253B7"/>
    <w:rsid w:val="00563556"/>
    <w:rsid w:val="00564810"/>
    <w:rsid w:val="00582DD0"/>
    <w:rsid w:val="005955F3"/>
    <w:rsid w:val="005A2D0D"/>
    <w:rsid w:val="005F72F7"/>
    <w:rsid w:val="006020D0"/>
    <w:rsid w:val="00625C29"/>
    <w:rsid w:val="0063732C"/>
    <w:rsid w:val="00664774"/>
    <w:rsid w:val="00684F4C"/>
    <w:rsid w:val="006928BD"/>
    <w:rsid w:val="00695DA6"/>
    <w:rsid w:val="006A48DD"/>
    <w:rsid w:val="006A5B97"/>
    <w:rsid w:val="006C6839"/>
    <w:rsid w:val="006D63DE"/>
    <w:rsid w:val="006F1101"/>
    <w:rsid w:val="0071608A"/>
    <w:rsid w:val="007A028A"/>
    <w:rsid w:val="007C3751"/>
    <w:rsid w:val="007E584B"/>
    <w:rsid w:val="007F0FEF"/>
    <w:rsid w:val="00802B40"/>
    <w:rsid w:val="00820D0E"/>
    <w:rsid w:val="00830A5D"/>
    <w:rsid w:val="008645CC"/>
    <w:rsid w:val="00865C41"/>
    <w:rsid w:val="008746CE"/>
    <w:rsid w:val="008926BE"/>
    <w:rsid w:val="008A1ECF"/>
    <w:rsid w:val="008B190E"/>
    <w:rsid w:val="0090241A"/>
    <w:rsid w:val="0090271F"/>
    <w:rsid w:val="00906673"/>
    <w:rsid w:val="00934162"/>
    <w:rsid w:val="00940CBE"/>
    <w:rsid w:val="00992810"/>
    <w:rsid w:val="009A0CCF"/>
    <w:rsid w:val="009B0A01"/>
    <w:rsid w:val="009B334A"/>
    <w:rsid w:val="009B3FB0"/>
    <w:rsid w:val="009E16A3"/>
    <w:rsid w:val="00A009D2"/>
    <w:rsid w:val="00A078BA"/>
    <w:rsid w:val="00A12FB2"/>
    <w:rsid w:val="00A233F9"/>
    <w:rsid w:val="00A305DD"/>
    <w:rsid w:val="00A32B9A"/>
    <w:rsid w:val="00A36EEB"/>
    <w:rsid w:val="00A477FA"/>
    <w:rsid w:val="00A52A84"/>
    <w:rsid w:val="00A54818"/>
    <w:rsid w:val="00A76D56"/>
    <w:rsid w:val="00A82046"/>
    <w:rsid w:val="00AA1607"/>
    <w:rsid w:val="00AD2386"/>
    <w:rsid w:val="00AD27C3"/>
    <w:rsid w:val="00AD6A70"/>
    <w:rsid w:val="00AE2006"/>
    <w:rsid w:val="00AE26EF"/>
    <w:rsid w:val="00AE38C6"/>
    <w:rsid w:val="00AF1B2D"/>
    <w:rsid w:val="00B06D3A"/>
    <w:rsid w:val="00B06FDB"/>
    <w:rsid w:val="00B20BB8"/>
    <w:rsid w:val="00B44A4D"/>
    <w:rsid w:val="00B75A83"/>
    <w:rsid w:val="00B80C59"/>
    <w:rsid w:val="00B84AF8"/>
    <w:rsid w:val="00BB229A"/>
    <w:rsid w:val="00BB3DA9"/>
    <w:rsid w:val="00BD082E"/>
    <w:rsid w:val="00BF69AD"/>
    <w:rsid w:val="00C201BE"/>
    <w:rsid w:val="00C235EC"/>
    <w:rsid w:val="00C277B7"/>
    <w:rsid w:val="00C40C9A"/>
    <w:rsid w:val="00C56203"/>
    <w:rsid w:val="00C67474"/>
    <w:rsid w:val="00C82735"/>
    <w:rsid w:val="00C94FF5"/>
    <w:rsid w:val="00CD0B32"/>
    <w:rsid w:val="00CF3564"/>
    <w:rsid w:val="00D065E7"/>
    <w:rsid w:val="00D14388"/>
    <w:rsid w:val="00D200E8"/>
    <w:rsid w:val="00D21AD8"/>
    <w:rsid w:val="00D32848"/>
    <w:rsid w:val="00D354CF"/>
    <w:rsid w:val="00D44211"/>
    <w:rsid w:val="00D45635"/>
    <w:rsid w:val="00D46F71"/>
    <w:rsid w:val="00D542AA"/>
    <w:rsid w:val="00D54A52"/>
    <w:rsid w:val="00D71327"/>
    <w:rsid w:val="00D72CD1"/>
    <w:rsid w:val="00D92CF9"/>
    <w:rsid w:val="00D97147"/>
    <w:rsid w:val="00DF03A1"/>
    <w:rsid w:val="00E0306B"/>
    <w:rsid w:val="00E16F98"/>
    <w:rsid w:val="00E20883"/>
    <w:rsid w:val="00E22DA2"/>
    <w:rsid w:val="00E474AB"/>
    <w:rsid w:val="00E627D2"/>
    <w:rsid w:val="00E768AD"/>
    <w:rsid w:val="00E81C5B"/>
    <w:rsid w:val="00EB0B1F"/>
    <w:rsid w:val="00ED1F03"/>
    <w:rsid w:val="00EF0C52"/>
    <w:rsid w:val="00F7135E"/>
    <w:rsid w:val="00F71721"/>
    <w:rsid w:val="00F71BE2"/>
    <w:rsid w:val="00F800B0"/>
    <w:rsid w:val="00FB45B4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D23A"/>
  <w15:chartTrackingRefBased/>
  <w15:docId w15:val="{381FFE6B-9CAA-47B6-9178-12DF879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B334A"/>
    <w:rPr>
      <w:b/>
      <w:bCs/>
    </w:rPr>
  </w:style>
  <w:style w:type="paragraph" w:styleId="Revzia">
    <w:name w:val="Revision"/>
    <w:hidden/>
    <w:uiPriority w:val="99"/>
    <w:semiHidden/>
    <w:rsid w:val="00FD754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E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3A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3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3AC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A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08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23E8"/>
  </w:style>
  <w:style w:type="paragraph" w:styleId="Pta">
    <w:name w:val="footer"/>
    <w:basedOn w:val="Normlny"/>
    <w:link w:val="PtaChar"/>
    <w:uiPriority w:val="99"/>
    <w:unhideWhenUsed/>
    <w:rsid w:val="001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C8E4-A68D-40D8-924B-D05EA17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Petrusová</dc:creator>
  <cp:keywords/>
  <dc:description/>
  <cp:lastModifiedBy>Lucia Bittnerová</cp:lastModifiedBy>
  <cp:revision>4</cp:revision>
  <cp:lastPrinted>2022-02-25T15:40:00Z</cp:lastPrinted>
  <dcterms:created xsi:type="dcterms:W3CDTF">2022-02-28T15:21:00Z</dcterms:created>
  <dcterms:modified xsi:type="dcterms:W3CDTF">2022-03-10T13:39:00Z</dcterms:modified>
</cp:coreProperties>
</file>