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8D0F" w14:textId="5B03A223" w:rsidR="00037C92" w:rsidRDefault="003B6EAE" w:rsidP="00037C92">
      <w:pPr>
        <w:ind w:right="600"/>
        <w:rPr>
          <w:b/>
          <w:color w:val="222222"/>
          <w:highlight w:val="white"/>
        </w:rPr>
      </w:pPr>
      <w:r>
        <w:rPr>
          <w:b/>
          <w:bCs/>
        </w:rPr>
        <w:t>Prvé</w:t>
      </w:r>
      <w:r w:rsidR="00D06D40">
        <w:rPr>
          <w:b/>
          <w:bCs/>
        </w:rPr>
        <w:t xml:space="preserve"> </w:t>
      </w:r>
      <w:r>
        <w:rPr>
          <w:b/>
          <w:bCs/>
        </w:rPr>
        <w:t xml:space="preserve">vysoké školy </w:t>
      </w:r>
      <w:r w:rsidR="00037C92">
        <w:rPr>
          <w:b/>
          <w:color w:val="222222"/>
          <w:highlight w:val="white"/>
        </w:rPr>
        <w:t xml:space="preserve">oznámili </w:t>
      </w:r>
      <w:r w:rsidR="00D06D40">
        <w:rPr>
          <w:b/>
          <w:color w:val="222222"/>
          <w:highlight w:val="white"/>
        </w:rPr>
        <w:t xml:space="preserve">splnenie </w:t>
      </w:r>
      <w:r w:rsidR="00037C92">
        <w:rPr>
          <w:b/>
          <w:color w:val="222222"/>
          <w:highlight w:val="white"/>
        </w:rPr>
        <w:t>akreditačný</w:t>
      </w:r>
      <w:r w:rsidR="00D06D40">
        <w:rPr>
          <w:b/>
          <w:color w:val="222222"/>
          <w:highlight w:val="white"/>
        </w:rPr>
        <w:t xml:space="preserve">ch </w:t>
      </w:r>
      <w:r w:rsidR="00037C92">
        <w:rPr>
          <w:b/>
          <w:color w:val="222222"/>
          <w:highlight w:val="white"/>
        </w:rPr>
        <w:t>štandard</w:t>
      </w:r>
      <w:r w:rsidR="00D06D40">
        <w:rPr>
          <w:b/>
          <w:color w:val="222222"/>
          <w:highlight w:val="white"/>
        </w:rPr>
        <w:t>ov.</w:t>
      </w:r>
      <w:r w:rsidR="007D525E">
        <w:rPr>
          <w:b/>
          <w:color w:val="222222"/>
          <w:highlight w:val="white"/>
        </w:rPr>
        <w:t xml:space="preserve"> </w:t>
      </w:r>
      <w:r w:rsidR="00D06D40">
        <w:rPr>
          <w:b/>
          <w:color w:val="222222"/>
          <w:highlight w:val="white"/>
        </w:rPr>
        <w:t>Vzdelávanie, tak bude od septembra kvalitnejšie</w:t>
      </w:r>
    </w:p>
    <w:p w14:paraId="3A931B1C" w14:textId="356FF720" w:rsidR="003B6EAE" w:rsidRDefault="003B6EAE" w:rsidP="003B6EAE">
      <w:pPr>
        <w:rPr>
          <w:b/>
          <w:bCs/>
        </w:rPr>
      </w:pPr>
    </w:p>
    <w:p w14:paraId="3883CD00" w14:textId="585FEB29" w:rsidR="003B6EAE" w:rsidRDefault="003B6EAE" w:rsidP="003B6EAE">
      <w:pPr>
        <w:rPr>
          <w:b/>
          <w:bCs/>
        </w:rPr>
      </w:pPr>
    </w:p>
    <w:p w14:paraId="72CD66F2" w14:textId="4A31CF1E" w:rsidR="003B6EAE" w:rsidRPr="00D54DF7" w:rsidRDefault="003B6EAE" w:rsidP="003B6EAE">
      <w:r w:rsidRPr="00D54DF7">
        <w:t>Slovenská akreditačná agentúra pre vysoké školstvo</w:t>
      </w:r>
    </w:p>
    <w:p w14:paraId="2E5FD21C" w14:textId="560DE175" w:rsidR="003B6EAE" w:rsidRPr="00D54DF7" w:rsidRDefault="003B6EAE" w:rsidP="003B6EAE">
      <w:r w:rsidRPr="00D54DF7">
        <w:t>Bratislava,</w:t>
      </w:r>
      <w:r w:rsidR="00D06D40">
        <w:t xml:space="preserve"> 2</w:t>
      </w:r>
      <w:r w:rsidR="001F3B19">
        <w:t>1</w:t>
      </w:r>
      <w:r w:rsidRPr="00D54DF7">
        <w:t>. 8. 2022</w:t>
      </w:r>
    </w:p>
    <w:p w14:paraId="7CD073AE" w14:textId="77777777" w:rsidR="003B6EAE" w:rsidRDefault="003B6EAE" w:rsidP="003B6EAE">
      <w:pPr>
        <w:rPr>
          <w:b/>
          <w:bCs/>
        </w:rPr>
      </w:pPr>
    </w:p>
    <w:p w14:paraId="733092CC" w14:textId="77777777" w:rsidR="00C37921" w:rsidRPr="00D54DF7" w:rsidRDefault="00C37921" w:rsidP="00C37921">
      <w:pPr>
        <w:rPr>
          <w:b/>
          <w:bCs/>
        </w:rPr>
      </w:pPr>
      <w:r w:rsidRPr="00D54DF7">
        <w:rPr>
          <w:b/>
          <w:bCs/>
        </w:rPr>
        <w:t xml:space="preserve">Prvé štyri slovenské vysoké školy oznámili Slovenskej akreditačnej agentúre svoje zosúladenie sa s akreditačnými štandardami a zákonom o zabezpečovaní kvality vysokoškolského vzdelávania. </w:t>
      </w:r>
    </w:p>
    <w:p w14:paraId="297C9CB0" w14:textId="77777777" w:rsidR="00C37921" w:rsidRDefault="00C37921" w:rsidP="00C37921"/>
    <w:p w14:paraId="329544BE" w14:textId="77777777" w:rsidR="003B6EAE" w:rsidRDefault="003B6EAE" w:rsidP="003B6EAE"/>
    <w:p w14:paraId="409DEB26" w14:textId="18CD24D1" w:rsidR="003B6EAE" w:rsidRDefault="003B6EAE" w:rsidP="003B6EAE">
      <w:r>
        <w:t>„</w:t>
      </w:r>
      <w:r w:rsidRPr="00D54DF7">
        <w:rPr>
          <w:i/>
          <w:iCs/>
        </w:rPr>
        <w:t xml:space="preserve">K dnešnému dňu zaslali oznámenie o zosúladení sa </w:t>
      </w:r>
      <w:r w:rsidR="00D54DF7" w:rsidRPr="00D54DF7">
        <w:rPr>
          <w:i/>
          <w:iCs/>
        </w:rPr>
        <w:t xml:space="preserve">so štandardami kvality </w:t>
      </w:r>
      <w:r w:rsidRPr="00D54DF7">
        <w:rPr>
          <w:i/>
          <w:iCs/>
        </w:rPr>
        <w:t xml:space="preserve">Vysoká škola </w:t>
      </w:r>
      <w:r w:rsidR="00AD2928">
        <w:rPr>
          <w:i/>
          <w:iCs/>
        </w:rPr>
        <w:t xml:space="preserve">zdravotníctva a sociálnej práce svätej </w:t>
      </w:r>
      <w:r w:rsidRPr="00D54DF7">
        <w:rPr>
          <w:i/>
          <w:iCs/>
        </w:rPr>
        <w:t xml:space="preserve">Alžbety, Trnavská univerzita v Trnave, Slovenská technická univerzita v Bratislave a Vysoká škola </w:t>
      </w:r>
      <w:r w:rsidR="00AD2928">
        <w:rPr>
          <w:i/>
          <w:iCs/>
        </w:rPr>
        <w:t>m</w:t>
      </w:r>
      <w:r w:rsidRPr="00D54DF7">
        <w:rPr>
          <w:i/>
          <w:iCs/>
        </w:rPr>
        <w:t>anažmentu,</w:t>
      </w:r>
      <w:r>
        <w:t xml:space="preserve">“ uviedol Robert Redhammer, predseda výkonnej rady agentúry. </w:t>
      </w:r>
      <w:r w:rsidR="00D54DF7">
        <w:t>„</w:t>
      </w:r>
      <w:r w:rsidRPr="00D54DF7">
        <w:rPr>
          <w:i/>
          <w:iCs/>
        </w:rPr>
        <w:t>Predpokladáme, že vysok</w:t>
      </w:r>
      <w:r w:rsidR="00D54DF7">
        <w:rPr>
          <w:i/>
          <w:iCs/>
        </w:rPr>
        <w:t>é</w:t>
      </w:r>
      <w:r w:rsidRPr="00D54DF7">
        <w:rPr>
          <w:i/>
          <w:iCs/>
        </w:rPr>
        <w:t xml:space="preserve"> šk</w:t>
      </w:r>
      <w:r w:rsidR="00D54DF7">
        <w:rPr>
          <w:i/>
          <w:iCs/>
        </w:rPr>
        <w:t>oly</w:t>
      </w:r>
      <w:r w:rsidRPr="00D54DF7">
        <w:rPr>
          <w:i/>
          <w:iCs/>
        </w:rPr>
        <w:t xml:space="preserve"> si svoju povinnosť spln</w:t>
      </w:r>
      <w:r w:rsidR="00D54DF7">
        <w:rPr>
          <w:i/>
          <w:iCs/>
        </w:rPr>
        <w:t>ia</w:t>
      </w:r>
      <w:r w:rsidRPr="00D54DF7">
        <w:rPr>
          <w:i/>
          <w:iCs/>
        </w:rPr>
        <w:t xml:space="preserve"> v</w:t>
      </w:r>
      <w:r w:rsidR="00D54DF7">
        <w:rPr>
          <w:i/>
          <w:iCs/>
        </w:rPr>
        <w:t xml:space="preserve"> zákonom stanovenej lehote </w:t>
      </w:r>
      <w:r w:rsidR="00D54DF7" w:rsidRPr="00D54DF7">
        <w:rPr>
          <w:i/>
          <w:iCs/>
        </w:rPr>
        <w:t>do 1</w:t>
      </w:r>
      <w:r w:rsidR="00037C92">
        <w:rPr>
          <w:i/>
          <w:iCs/>
        </w:rPr>
        <w:t>.</w:t>
      </w:r>
      <w:r w:rsidR="00D54DF7" w:rsidRPr="00D54DF7">
        <w:rPr>
          <w:i/>
          <w:iCs/>
        </w:rPr>
        <w:t xml:space="preserve"> septembra 2022,“ dodal</w:t>
      </w:r>
      <w:r>
        <w:t xml:space="preserve">. </w:t>
      </w:r>
    </w:p>
    <w:p w14:paraId="0552E88D" w14:textId="77777777" w:rsidR="003B6EAE" w:rsidRDefault="003B6EAE" w:rsidP="003B6EAE"/>
    <w:p w14:paraId="7592047C" w14:textId="461E29AC" w:rsidR="003B6EAE" w:rsidRDefault="003B6EAE" w:rsidP="003B6EAE">
      <w:r>
        <w:t>Vysoké školy majú povinnosť do 1. septembra 2022 zosúladiť svoje vnútorné predpisy s požiadavkami zákona Národnej rady SR č. 269/2018 Z. z. o zabezpečovaní kvality vysokoškolského vzdelávania. Vyplýva to z dvojročnej lehoty od nadobudnutia účinnosti akreditačných štandardov, počas ktor</w:t>
      </w:r>
      <w:r w:rsidR="00BA095E">
        <w:t>ej</w:t>
      </w:r>
      <w:r>
        <w:t xml:space="preserve"> si majú vysoké</w:t>
      </w:r>
      <w:r w:rsidR="00F963F6">
        <w:t xml:space="preserve"> školy</w:t>
      </w:r>
      <w:r>
        <w:t xml:space="preserve"> ustanoviť vnútorné systémy zabezpečovania kvality a zaviesť ich do praxe. Vysokým školám vyplýva povinnosť pravidelne preverovať kvalitu ponúkaných študijných programov ako aj samotného vzdelávania. </w:t>
      </w:r>
    </w:p>
    <w:p w14:paraId="4D1AFBE6" w14:textId="77777777" w:rsidR="00037C92" w:rsidRDefault="00037C92" w:rsidP="003B6EAE"/>
    <w:p w14:paraId="7DC2F324" w14:textId="548C1238" w:rsidR="003B6EAE" w:rsidRDefault="00037C92" w:rsidP="003B6EAE">
      <w:r>
        <w:rPr>
          <w:color w:val="222222"/>
          <w:highlight w:val="white"/>
        </w:rPr>
        <w:t>SAAV</w:t>
      </w:r>
      <w:r w:rsidR="00DA6A54">
        <w:rPr>
          <w:color w:val="222222"/>
          <w:highlight w:val="white"/>
        </w:rPr>
        <w:t>Š</w:t>
      </w:r>
      <w:r>
        <w:rPr>
          <w:color w:val="222222"/>
          <w:highlight w:val="white"/>
        </w:rPr>
        <w:t xml:space="preserve"> predpokladá, že si väčšina vysokých škôl svoju povinnosť splní v termíne. „</w:t>
      </w:r>
      <w:r w:rsidRPr="00AD2928">
        <w:rPr>
          <w:i/>
          <w:iCs/>
          <w:color w:val="222222"/>
          <w:highlight w:val="white"/>
        </w:rPr>
        <w:t>Očakávame, že od septembra budú školy poskytovať vzdelávanie v študijných programoch, ktoré spĺňajú požiadavky štandardov. Agentúra bude preverovať súlad so štandardmi až keď predloží vysoká škola žiadosť,”</w:t>
      </w:r>
      <w:r>
        <w:rPr>
          <w:color w:val="222222"/>
          <w:highlight w:val="white"/>
        </w:rPr>
        <w:t xml:space="preserve"> </w:t>
      </w:r>
      <w:r w:rsidRPr="00121C67">
        <w:rPr>
          <w:bCs/>
          <w:color w:val="000000" w:themeColor="text1"/>
          <w:highlight w:val="white"/>
        </w:rPr>
        <w:t>hovorí</w:t>
      </w:r>
      <w:r>
        <w:rPr>
          <w:bCs/>
          <w:color w:val="000000" w:themeColor="text1"/>
          <w:highlight w:val="white"/>
        </w:rPr>
        <w:t xml:space="preserve"> Redhammer.</w:t>
      </w:r>
      <w:r w:rsidR="007D525E">
        <w:rPr>
          <w:rFonts w:cstheme="minorHAnsi"/>
          <w:i/>
          <w:iCs/>
          <w:shd w:val="clear" w:color="auto" w:fill="FFFFFF"/>
        </w:rPr>
        <w:t xml:space="preserve"> </w:t>
      </w:r>
      <w:r w:rsidR="007D525E" w:rsidRPr="00AD2928">
        <w:rPr>
          <w:rFonts w:cstheme="minorHAnsi"/>
          <w:shd w:val="clear" w:color="auto" w:fill="FFFFFF"/>
        </w:rPr>
        <w:t>Akreditačné procesy sú v zásadnej miere cez štandardy sústredené na študentov</w:t>
      </w:r>
      <w:r w:rsidR="007D525E" w:rsidRPr="007D525E">
        <w:t>,</w:t>
      </w:r>
      <w:r w:rsidR="007D525E">
        <w:t xml:space="preserve"> čo je veľká zmena oproti minulosti</w:t>
      </w:r>
      <w:r w:rsidR="00265A20">
        <w:t xml:space="preserve"> a tiež </w:t>
      </w:r>
      <w:r w:rsidR="00287517">
        <w:t>majú prepájať</w:t>
      </w:r>
      <w:r w:rsidR="00265A20">
        <w:t xml:space="preserve"> teóriu s praxou. </w:t>
      </w:r>
      <w:r w:rsidR="007D525E">
        <w:t xml:space="preserve"> </w:t>
      </w:r>
      <w:r w:rsidR="00265A20">
        <w:t>A</w:t>
      </w:r>
      <w:r w:rsidR="00775547">
        <w:t xml:space="preserve">gentúra </w:t>
      </w:r>
      <w:r w:rsidR="00265A20">
        <w:t xml:space="preserve">bude  následne </w:t>
      </w:r>
      <w:r w:rsidR="00775547">
        <w:t>preverovať súlad vnútorných systémov kvality so štandardami a</w:t>
      </w:r>
      <w:r w:rsidR="00265A20">
        <w:t> </w:t>
      </w:r>
      <w:r w:rsidR="00775547">
        <w:t>zákonom</w:t>
      </w:r>
      <w:r w:rsidR="00265A20">
        <w:t xml:space="preserve">. </w:t>
      </w:r>
      <w:r w:rsidR="00775547">
        <w:t xml:space="preserve">Správna implementácia má napomôcť reálne zlepšovať kvalitu vysokoškolského vzdelávania. </w:t>
      </w:r>
    </w:p>
    <w:p w14:paraId="04992719" w14:textId="77777777" w:rsidR="00775547" w:rsidRDefault="00775547" w:rsidP="003B6EAE"/>
    <w:p w14:paraId="7D08DDE7" w14:textId="65EF05D4" w:rsidR="003B6EAE" w:rsidRDefault="003B6EAE" w:rsidP="003B6EAE">
      <w:r>
        <w:t xml:space="preserve">Agentúra bude preverovať </w:t>
      </w:r>
      <w:r w:rsidR="00775547">
        <w:t xml:space="preserve">vnútorné systémy vysokých škôl </w:t>
      </w:r>
      <w:r w:rsidR="00652117">
        <w:t xml:space="preserve">a ich </w:t>
      </w:r>
      <w:r>
        <w:t>súlad so štandardami</w:t>
      </w:r>
      <w:r w:rsidR="00D54DF7">
        <w:t>,</w:t>
      </w:r>
      <w:r>
        <w:t xml:space="preserve"> až po predložení žiadosti vysokej školy o posúdenie súladu</w:t>
      </w:r>
      <w:r w:rsidR="00D54DF7">
        <w:t xml:space="preserve"> vnútorného systému so štandardami a zákonom. </w:t>
      </w:r>
      <w:r>
        <w:t>Zo zákona tak musia školy urobiť do konca kalendárneho roka</w:t>
      </w:r>
      <w:r w:rsidR="00D54DF7">
        <w:t xml:space="preserve"> 2022</w:t>
      </w:r>
      <w:r>
        <w:t xml:space="preserve">. </w:t>
      </w:r>
      <w:r w:rsidR="00DA6A54">
        <w:t>Vysoké š</w:t>
      </w:r>
      <w:r>
        <w:t xml:space="preserve">koly teda majú na prípravu </w:t>
      </w:r>
      <w:r w:rsidR="00DA6A54">
        <w:t xml:space="preserve">na </w:t>
      </w:r>
      <w:r>
        <w:t>extern</w:t>
      </w:r>
      <w:r w:rsidR="00DA6A54">
        <w:t xml:space="preserve">ú </w:t>
      </w:r>
      <w:r>
        <w:t>akreditáci</w:t>
      </w:r>
      <w:r w:rsidR="00DA6A54">
        <w:t>u</w:t>
      </w:r>
      <w:r>
        <w:t xml:space="preserve"> 4 mesiace. </w:t>
      </w:r>
    </w:p>
    <w:p w14:paraId="5835D7FC" w14:textId="77777777" w:rsidR="003B6EAE" w:rsidRDefault="003B6EAE" w:rsidP="003B6EAE"/>
    <w:p w14:paraId="24ABBC22" w14:textId="77777777" w:rsidR="003B6EAE" w:rsidRDefault="003B6EAE" w:rsidP="003B6EAE">
      <w:r>
        <w:t xml:space="preserve">O zosúlaďovaní sa vysokých škôl s požiadavkami na kvalitu bude agentúra informovať v septembri. </w:t>
      </w:r>
    </w:p>
    <w:p w14:paraId="52B59167" w14:textId="177F3E67" w:rsidR="003B6EAE" w:rsidRDefault="003B6EAE"/>
    <w:p w14:paraId="0789ADD8" w14:textId="47DEE254" w:rsidR="00D54DF7" w:rsidRDefault="00D54DF7"/>
    <w:p w14:paraId="5DDEC2EB" w14:textId="471A48C4" w:rsidR="007D525E" w:rsidRDefault="007D525E" w:rsidP="007D525E">
      <w:pPr>
        <w:rPr>
          <w:rFonts w:ascii="inherit" w:hAnsi="inherit"/>
          <w:b/>
          <w:bCs/>
          <w:i/>
          <w:iCs/>
          <w:color w:val="070706"/>
          <w:shd w:val="clear" w:color="auto" w:fill="FFEE94"/>
        </w:rPr>
      </w:pPr>
      <w:r>
        <w:rPr>
          <w:rFonts w:cstheme="minorHAnsi"/>
          <w:b/>
          <w:bCs/>
        </w:rPr>
        <w:t xml:space="preserve">Kontakt pre médiá: </w:t>
      </w:r>
      <w:r w:rsidR="00AA5FF0">
        <w:rPr>
          <w:rFonts w:cstheme="minorHAnsi"/>
          <w:b/>
          <w:bCs/>
        </w:rPr>
        <w:br/>
      </w:r>
      <w:r w:rsidR="00287517">
        <w:rPr>
          <w:rFonts w:cstheme="minorHAnsi"/>
          <w:b/>
          <w:bCs/>
        </w:rPr>
        <w:t>Lucia Bittnerová</w:t>
      </w:r>
      <w:r w:rsidR="00AA5FF0">
        <w:rPr>
          <w:rFonts w:cstheme="minorHAnsi"/>
          <w:b/>
          <w:bCs/>
        </w:rPr>
        <w:br/>
        <w:t>lucia.bittnerova@saavs.sk</w:t>
      </w:r>
      <w:r w:rsidR="00287517">
        <w:rPr>
          <w:rFonts w:cstheme="minorHAnsi"/>
          <w:b/>
          <w:bCs/>
        </w:rPr>
        <w:t xml:space="preserve"> </w:t>
      </w:r>
    </w:p>
    <w:p w14:paraId="4C9D8675" w14:textId="77777777" w:rsidR="00D54DF7" w:rsidRDefault="00D54DF7"/>
    <w:sectPr w:rsidR="00D5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E"/>
    <w:rsid w:val="00037C92"/>
    <w:rsid w:val="0017416E"/>
    <w:rsid w:val="001902B6"/>
    <w:rsid w:val="001F3B19"/>
    <w:rsid w:val="00265A20"/>
    <w:rsid w:val="00287517"/>
    <w:rsid w:val="003856C5"/>
    <w:rsid w:val="003B6EAE"/>
    <w:rsid w:val="0043672A"/>
    <w:rsid w:val="00652117"/>
    <w:rsid w:val="00775547"/>
    <w:rsid w:val="007D525E"/>
    <w:rsid w:val="00893DA8"/>
    <w:rsid w:val="00AA5FF0"/>
    <w:rsid w:val="00AD2928"/>
    <w:rsid w:val="00B458F6"/>
    <w:rsid w:val="00BA095E"/>
    <w:rsid w:val="00C37921"/>
    <w:rsid w:val="00D06D40"/>
    <w:rsid w:val="00D54DF7"/>
    <w:rsid w:val="00DA6A54"/>
    <w:rsid w:val="00F963F6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ED5E"/>
  <w15:chartTrackingRefBased/>
  <w15:docId w15:val="{3DD1C697-D3FA-482D-80B8-190D15A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6EA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AD292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Redhammer</dc:creator>
  <cp:keywords/>
  <dc:description/>
  <cp:lastModifiedBy>Lucia Bittnerová</cp:lastModifiedBy>
  <cp:revision>8</cp:revision>
  <dcterms:created xsi:type="dcterms:W3CDTF">2022-08-21T12:31:00Z</dcterms:created>
  <dcterms:modified xsi:type="dcterms:W3CDTF">2022-08-21T12:46:00Z</dcterms:modified>
</cp:coreProperties>
</file>